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EC" w:rsidRPr="003C7EB4" w:rsidRDefault="00DC4CD6" w:rsidP="00533E49">
      <w:pPr>
        <w:jc w:val="center"/>
        <w:rPr>
          <w:rFonts w:cs="Arial"/>
          <w:szCs w:val="24"/>
        </w:rPr>
      </w:pPr>
      <w:r w:rsidRPr="003C7EB4">
        <w:rPr>
          <w:rFonts w:cs="Arial"/>
          <w:noProof/>
          <w:szCs w:val="24"/>
          <w:lang w:val="en-ZA" w:eastAsia="en-ZA"/>
        </w:rPr>
        <w:drawing>
          <wp:inline distT="0" distB="0" distL="0" distR="0" wp14:anchorId="6F9AF23C" wp14:editId="264BEB00">
            <wp:extent cx="2105025" cy="616105"/>
            <wp:effectExtent l="0" t="0" r="0" b="0"/>
            <wp:docPr id="8" name="Picture 8" descr="C:\Users\Philna\Documents\INNIBOS ALLE FOLDERS\LOGO'S INNIBOS\SONDER STANDARD BANK\Innibos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na\Documents\INNIBOS ALLE FOLDERS\LOGO'S INNIBOS\SONDER STANDARD BANK\Innibos Logo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93" cy="6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A9">
        <w:rPr>
          <w:rFonts w:cs="Arial"/>
          <w:noProof/>
          <w:szCs w:val="24"/>
          <w:lang w:val="en-ZA" w:eastAsia="en-ZA"/>
        </w:rPr>
        <w:drawing>
          <wp:inline distT="0" distB="0" distL="0" distR="0" wp14:anchorId="061D5B37">
            <wp:extent cx="1597025" cy="10547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6EC">
        <w:rPr>
          <w:rFonts w:cs="Arial"/>
          <w:noProof/>
          <w:szCs w:val="24"/>
          <w:lang w:val="en-ZA" w:eastAsia="en-ZA"/>
        </w:rPr>
        <w:drawing>
          <wp:inline distT="0" distB="0" distL="0" distR="0" wp14:anchorId="19895492" wp14:editId="447E2FD1">
            <wp:extent cx="1085850" cy="65946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8" cy="6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28" w:rsidRPr="003C7EB4" w:rsidRDefault="001A5228" w:rsidP="00CD25F3">
      <w:pPr>
        <w:jc w:val="both"/>
        <w:rPr>
          <w:rFonts w:cs="Arial"/>
          <w:szCs w:val="24"/>
        </w:rPr>
      </w:pPr>
    </w:p>
    <w:p w:rsidR="001A5228" w:rsidRPr="003C7EB4" w:rsidRDefault="00D96887" w:rsidP="00CD25F3">
      <w:pPr>
        <w:pStyle w:val="Heading1"/>
        <w:jc w:val="both"/>
        <w:rPr>
          <w:rFonts w:ascii="Arial" w:hAnsi="Arial" w:cs="Arial"/>
          <w:bCs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t>INNIBOS EISTEDDFOD MEESTERKLASSE</w:t>
      </w:r>
    </w:p>
    <w:p w:rsidR="001A5228" w:rsidRPr="003C7EB4" w:rsidRDefault="001A5228" w:rsidP="00CD25F3">
      <w:pPr>
        <w:pStyle w:val="Heading3"/>
        <w:jc w:val="both"/>
        <w:rPr>
          <w:rFonts w:ascii="Arial" w:hAnsi="Arial" w:cs="Arial"/>
          <w:iCs/>
          <w:u w:val="none"/>
        </w:rPr>
      </w:pPr>
    </w:p>
    <w:p w:rsidR="001A5228" w:rsidRPr="003C7EB4" w:rsidRDefault="001A5228" w:rsidP="00CD25F3">
      <w:pPr>
        <w:pStyle w:val="Heading3"/>
        <w:jc w:val="both"/>
        <w:rPr>
          <w:rFonts w:ascii="Arial" w:hAnsi="Arial" w:cs="Arial"/>
          <w:iCs/>
          <w:u w:val="none"/>
        </w:rPr>
      </w:pPr>
      <w:r w:rsidRPr="003C7EB4">
        <w:rPr>
          <w:rFonts w:ascii="Arial" w:hAnsi="Arial" w:cs="Arial"/>
          <w:iCs/>
          <w:u w:val="none"/>
        </w:rPr>
        <w:t xml:space="preserve">INLIGTING </w:t>
      </w:r>
    </w:p>
    <w:p w:rsidR="00D96887" w:rsidRDefault="007954D4" w:rsidP="00CD25F3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Cs w:val="24"/>
        </w:rPr>
      </w:pPr>
      <w:r w:rsidRPr="003C7EB4">
        <w:rPr>
          <w:rFonts w:cs="Arial"/>
          <w:szCs w:val="24"/>
        </w:rPr>
        <w:t xml:space="preserve">Die Innibos </w:t>
      </w:r>
      <w:r w:rsidR="00D96887">
        <w:rPr>
          <w:rFonts w:cs="Arial"/>
          <w:szCs w:val="24"/>
        </w:rPr>
        <w:t>Eisteddfod Meesterklasse</w:t>
      </w:r>
      <w:r w:rsidRPr="003C7EB4">
        <w:rPr>
          <w:rFonts w:cs="Arial"/>
          <w:szCs w:val="24"/>
        </w:rPr>
        <w:t xml:space="preserve"> </w:t>
      </w:r>
      <w:r w:rsidR="00C067AB" w:rsidRPr="003C7EB4">
        <w:rPr>
          <w:rFonts w:cs="Arial"/>
          <w:szCs w:val="24"/>
        </w:rPr>
        <w:t xml:space="preserve">vind </w:t>
      </w:r>
      <w:r w:rsidRPr="003C7EB4">
        <w:rPr>
          <w:rFonts w:cs="Arial"/>
          <w:szCs w:val="24"/>
        </w:rPr>
        <w:t>plaas o</w:t>
      </w:r>
      <w:r w:rsidR="00753B61">
        <w:rPr>
          <w:rFonts w:cs="Arial"/>
          <w:szCs w:val="24"/>
        </w:rPr>
        <w:t xml:space="preserve">p </w:t>
      </w:r>
      <w:r w:rsidR="00D96887">
        <w:rPr>
          <w:rFonts w:cs="Arial"/>
          <w:szCs w:val="24"/>
        </w:rPr>
        <w:t>Woensdag, 27 Julie 2022.</w:t>
      </w:r>
    </w:p>
    <w:p w:rsidR="00CD25F3" w:rsidRPr="003C7EB4" w:rsidRDefault="00CD25F3" w:rsidP="00CD25F3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Dit vind plaas by </w:t>
      </w:r>
      <w:r w:rsidR="00D96887">
        <w:rPr>
          <w:rFonts w:cs="Arial"/>
          <w:szCs w:val="24"/>
        </w:rPr>
        <w:t xml:space="preserve">die Cummunio Kerk in Jacaranda straat, West Acres, </w:t>
      </w:r>
      <w:r>
        <w:rPr>
          <w:rFonts w:cs="Arial"/>
          <w:szCs w:val="24"/>
        </w:rPr>
        <w:t>Mbombela.</w:t>
      </w:r>
    </w:p>
    <w:p w:rsidR="004579A2" w:rsidRDefault="00D96887" w:rsidP="00D9688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Daar is DRIE meesterklasse: om 14:00 vir Engelse leerders, om 16:00 vir Afrikaanse Laerskoolleerders en om 18:00 vir Afrikaanse Hoërskoolleerders.</w:t>
      </w:r>
    </w:p>
    <w:p w:rsidR="004579A2" w:rsidRPr="004579A2" w:rsidRDefault="00CD25F3" w:rsidP="00CD25F3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Alle leerders mag inskryf, maar leerders wat </w:t>
      </w:r>
      <w:r w:rsidR="004579A2" w:rsidRPr="004579A2">
        <w:rPr>
          <w:rFonts w:cs="Arial"/>
          <w:color w:val="000000" w:themeColor="text1"/>
          <w:szCs w:val="24"/>
        </w:rPr>
        <w:t>deel is van die N</w:t>
      </w:r>
      <w:r>
        <w:rPr>
          <w:rFonts w:cs="Arial"/>
          <w:color w:val="000000" w:themeColor="text1"/>
          <w:szCs w:val="24"/>
        </w:rPr>
        <w:t>elspruit Eisteddfod, kry voorkeur</w:t>
      </w:r>
      <w:r w:rsidR="004579A2" w:rsidRPr="004579A2">
        <w:rPr>
          <w:rFonts w:cs="Arial"/>
          <w:color w:val="000000" w:themeColor="text1"/>
          <w:szCs w:val="24"/>
        </w:rPr>
        <w:t>.</w:t>
      </w:r>
    </w:p>
    <w:p w:rsidR="002D3EFA" w:rsidRDefault="00D96887" w:rsidP="00CD25F3">
      <w:pPr>
        <w:numPr>
          <w:ilvl w:val="0"/>
          <w:numId w:val="1"/>
        </w:numPr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Daar is slegs plek vir 20</w:t>
      </w:r>
      <w:r w:rsidR="002D3EFA">
        <w:rPr>
          <w:rFonts w:cs="Arial"/>
          <w:szCs w:val="24"/>
        </w:rPr>
        <w:t xml:space="preserve"> leerders</w:t>
      </w:r>
      <w:r>
        <w:rPr>
          <w:rFonts w:cs="Arial"/>
          <w:szCs w:val="24"/>
        </w:rPr>
        <w:t xml:space="preserve"> per meesterklas.</w:t>
      </w:r>
    </w:p>
    <w:p w:rsidR="002D3EFA" w:rsidRPr="0003513D" w:rsidRDefault="004579A2" w:rsidP="00CD25F3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cs="Arial"/>
          <w:color w:val="000000" w:themeColor="text1"/>
          <w:szCs w:val="24"/>
        </w:rPr>
      </w:pPr>
      <w:r w:rsidRPr="0003513D">
        <w:rPr>
          <w:rFonts w:cs="Arial"/>
          <w:color w:val="000000" w:themeColor="text1"/>
          <w:szCs w:val="24"/>
        </w:rPr>
        <w:t xml:space="preserve">Die inskrywingsfooi </w:t>
      </w:r>
      <w:r w:rsidR="0003513D" w:rsidRPr="0003513D">
        <w:rPr>
          <w:rFonts w:cs="Arial"/>
          <w:color w:val="000000" w:themeColor="text1"/>
          <w:szCs w:val="24"/>
        </w:rPr>
        <w:t>is R50</w:t>
      </w:r>
      <w:r w:rsidRPr="0003513D">
        <w:rPr>
          <w:rFonts w:cs="Arial"/>
          <w:color w:val="000000" w:themeColor="text1"/>
          <w:szCs w:val="24"/>
        </w:rPr>
        <w:t xml:space="preserve"> per persoon</w:t>
      </w:r>
      <w:r w:rsidR="0003513D" w:rsidRPr="0003513D">
        <w:rPr>
          <w:rFonts w:cs="Arial"/>
          <w:color w:val="000000" w:themeColor="text1"/>
          <w:szCs w:val="24"/>
        </w:rPr>
        <w:t xml:space="preserve"> en moet in die volgende </w:t>
      </w:r>
      <w:r w:rsidR="002D3EFA" w:rsidRPr="0003513D">
        <w:rPr>
          <w:rFonts w:cs="Arial"/>
          <w:color w:val="000000" w:themeColor="text1"/>
          <w:szCs w:val="24"/>
        </w:rPr>
        <w:t>bankrekening in</w:t>
      </w:r>
      <w:r w:rsidR="0003513D">
        <w:rPr>
          <w:rFonts w:cs="Arial"/>
          <w:color w:val="000000" w:themeColor="text1"/>
          <w:szCs w:val="24"/>
        </w:rPr>
        <w:t>betaal word</w:t>
      </w:r>
      <w:r w:rsidR="002D3EFA" w:rsidRPr="0003513D">
        <w:rPr>
          <w:rFonts w:cs="Arial"/>
          <w:color w:val="000000" w:themeColor="text1"/>
          <w:szCs w:val="24"/>
        </w:rPr>
        <w:t xml:space="preserve"> om jou plek te verseker:</w:t>
      </w:r>
    </w:p>
    <w:p w:rsidR="002D3EFA" w:rsidRDefault="002D3EFA" w:rsidP="00CD25F3">
      <w:pPr>
        <w:pStyle w:val="ListParagraph"/>
        <w:contextualSpacing w:val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Laeveld Nasionale Kunstefees</w:t>
      </w:r>
    </w:p>
    <w:p w:rsidR="002D3EFA" w:rsidRDefault="002D3EFA" w:rsidP="00CD25F3">
      <w:pPr>
        <w:pStyle w:val="ListParagraph"/>
        <w:contextualSpacing w:val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STANDARD BANK</w:t>
      </w:r>
    </w:p>
    <w:p w:rsidR="002D3EFA" w:rsidRDefault="002D3EFA" w:rsidP="00CD25F3">
      <w:pPr>
        <w:pStyle w:val="ListParagraph"/>
        <w:contextualSpacing w:val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Tjekrekening</w:t>
      </w:r>
    </w:p>
    <w:p w:rsidR="002D3EFA" w:rsidRDefault="002D3EFA" w:rsidP="00CD25F3">
      <w:pPr>
        <w:pStyle w:val="ListParagraph"/>
        <w:contextualSpacing w:val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Takkode: 052 852</w:t>
      </w:r>
    </w:p>
    <w:p w:rsidR="002D3EFA" w:rsidRDefault="002D3EFA" w:rsidP="00CD25F3">
      <w:pPr>
        <w:pStyle w:val="ListParagraph"/>
        <w:contextualSpacing w:val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Rekeningnommer: 042 344 190</w:t>
      </w:r>
    </w:p>
    <w:p w:rsidR="002D3EFA" w:rsidRPr="00F041DC" w:rsidRDefault="0003513D" w:rsidP="00CD25F3">
      <w:pPr>
        <w:pStyle w:val="ListParagraph"/>
        <w:contextualSpacing w:val="0"/>
        <w:jc w:val="both"/>
        <w:rPr>
          <w:rFonts w:cs="Arial"/>
          <w:b/>
          <w:color w:val="FF0000"/>
          <w:szCs w:val="24"/>
        </w:rPr>
      </w:pPr>
      <w:r w:rsidRPr="00F041DC">
        <w:rPr>
          <w:rFonts w:cs="Arial"/>
          <w:b/>
          <w:color w:val="FF0000"/>
          <w:szCs w:val="24"/>
        </w:rPr>
        <w:t>Verwysing</w:t>
      </w:r>
      <w:r w:rsidR="00F041DC">
        <w:rPr>
          <w:rFonts w:cs="Arial"/>
          <w:b/>
          <w:color w:val="FF0000"/>
          <w:szCs w:val="24"/>
        </w:rPr>
        <w:t xml:space="preserve"> op inbetaling</w:t>
      </w:r>
      <w:r w:rsidRPr="00F041DC">
        <w:rPr>
          <w:rFonts w:cs="Arial"/>
          <w:b/>
          <w:color w:val="FF0000"/>
          <w:szCs w:val="24"/>
        </w:rPr>
        <w:t>: EM</w:t>
      </w:r>
      <w:r w:rsidR="002D3EFA" w:rsidRPr="00F041DC">
        <w:rPr>
          <w:rFonts w:cs="Arial"/>
          <w:b/>
          <w:color w:val="FF0000"/>
          <w:szCs w:val="24"/>
        </w:rPr>
        <w:t xml:space="preserve"> + die kind se naam en van</w:t>
      </w:r>
      <w:r w:rsidR="00F041DC">
        <w:rPr>
          <w:rFonts w:cs="Arial"/>
          <w:b/>
          <w:color w:val="FF0000"/>
          <w:szCs w:val="24"/>
        </w:rPr>
        <w:t>.</w:t>
      </w:r>
    </w:p>
    <w:p w:rsidR="002D3EFA" w:rsidRDefault="002D3EFA" w:rsidP="00CD25F3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Stuur die bewys van betaling en die inskrywingsvorm hieronder na </w:t>
      </w:r>
      <w:hyperlink r:id="rId10" w:history="1">
        <w:r w:rsidRPr="000B0026">
          <w:rPr>
            <w:rStyle w:val="Hyperlink"/>
            <w:rFonts w:cs="Arial"/>
            <w:szCs w:val="24"/>
          </w:rPr>
          <w:t>info@innibos.co.za</w:t>
        </w:r>
      </w:hyperlink>
    </w:p>
    <w:p w:rsidR="002D3EFA" w:rsidRPr="002D3EFA" w:rsidRDefault="002D3EFA" w:rsidP="00CD25F3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Vir enige navrae skakel Philna Scholtz of Adelene Niehaus by 013 741-5294.</w:t>
      </w:r>
    </w:p>
    <w:p w:rsidR="004579A2" w:rsidRDefault="004579A2" w:rsidP="00CD25F3">
      <w:pPr>
        <w:jc w:val="both"/>
        <w:rPr>
          <w:rFonts w:cs="Arial"/>
          <w:szCs w:val="24"/>
        </w:rPr>
      </w:pPr>
    </w:p>
    <w:p w:rsidR="002D3EFA" w:rsidRDefault="0092745D" w:rsidP="00CD25F3">
      <w:pPr>
        <w:pStyle w:val="Heading3"/>
        <w:jc w:val="both"/>
        <w:rPr>
          <w:rFonts w:ascii="Arial" w:hAnsi="Arial" w:cs="Arial"/>
          <w:iCs/>
          <w:u w:val="none"/>
        </w:rPr>
      </w:pPr>
      <w:r>
        <w:rPr>
          <w:rFonts w:ascii="Arial" w:hAnsi="Arial" w:cs="Arial"/>
          <w:iCs/>
          <w:u w:val="none"/>
        </w:rPr>
        <w:t>MEER</w:t>
      </w:r>
      <w:r w:rsidR="002D3EFA">
        <w:rPr>
          <w:rFonts w:ascii="Arial" w:hAnsi="Arial" w:cs="Arial"/>
          <w:iCs/>
          <w:u w:val="none"/>
        </w:rPr>
        <w:t xml:space="preserve"> OOR DIE WERKSWINKEL</w:t>
      </w:r>
      <w:r>
        <w:rPr>
          <w:rFonts w:ascii="Arial" w:hAnsi="Arial" w:cs="Arial"/>
          <w:iCs/>
          <w:u w:val="none"/>
        </w:rPr>
        <w:t>S</w:t>
      </w:r>
    </w:p>
    <w:p w:rsidR="0092745D" w:rsidRDefault="00CD25F3" w:rsidP="00CD25F3">
      <w:pPr>
        <w:jc w:val="both"/>
      </w:pPr>
      <w:r w:rsidRPr="00B64A2D">
        <w:t xml:space="preserve">Hierdie werkswinkels </w:t>
      </w:r>
      <w:r w:rsidR="00B64A2D" w:rsidRPr="00B64A2D">
        <w:t>bied ŉ u</w:t>
      </w:r>
      <w:r w:rsidRPr="00B64A2D">
        <w:t xml:space="preserve">itstekende </w:t>
      </w:r>
      <w:r w:rsidR="00B64A2D" w:rsidRPr="00B64A2D">
        <w:t>geleentheid</w:t>
      </w:r>
      <w:r w:rsidRPr="00B64A2D">
        <w:t xml:space="preserve"> </w:t>
      </w:r>
      <w:r w:rsidR="0003513D">
        <w:t xml:space="preserve">vir leerders om hulle voor te berei vir hulle </w:t>
      </w:r>
      <w:r w:rsidRPr="00B64A2D">
        <w:t>optrede by</w:t>
      </w:r>
      <w:r w:rsidR="00B326EC" w:rsidRPr="00B64A2D">
        <w:t xml:space="preserve"> </w:t>
      </w:r>
      <w:r w:rsidRPr="00B64A2D">
        <w:t xml:space="preserve">die Nelspruit </w:t>
      </w:r>
      <w:r w:rsidR="00B326EC" w:rsidRPr="00B64A2D">
        <w:t>Eisteddfod.</w:t>
      </w:r>
      <w:r w:rsidR="0003513D">
        <w:t xml:space="preserve"> Die meestersklasse word deur die bekende Kaz McFadden aangebied</w:t>
      </w:r>
      <w:r w:rsidR="00DC4CD6">
        <w:t xml:space="preserve"> (</w:t>
      </w:r>
      <w:r w:rsidR="00316D9B">
        <w:t>s</w:t>
      </w:r>
      <w:r w:rsidR="00DC4CD6">
        <w:t>ien onder vir detail).</w:t>
      </w:r>
      <w:r w:rsidR="00F75C12">
        <w:t xml:space="preserve"> </w:t>
      </w:r>
      <w:r w:rsidR="00B326EC">
        <w:t xml:space="preserve">Van die temas wat behandel gaan word, is </w:t>
      </w:r>
      <w:r w:rsidR="0092745D">
        <w:rPr>
          <w:rFonts w:cs="Arial"/>
          <w:szCs w:val="24"/>
        </w:rPr>
        <w:t>stemgebruik, stemprojeksie, uitspraak, memorisering van tekste, lyftaal, selfvertroue, toesprake, filmwerk, kies van tekste, di</w:t>
      </w:r>
      <w:r w:rsidR="00B326EC">
        <w:rPr>
          <w:rFonts w:cs="Arial"/>
          <w:szCs w:val="24"/>
        </w:rPr>
        <w:t>aloë, hoe om senuwees te beheer en</w:t>
      </w:r>
      <w:r w:rsidR="0092745D">
        <w:rPr>
          <w:rFonts w:cs="Arial"/>
          <w:szCs w:val="24"/>
        </w:rPr>
        <w:t xml:space="preserve"> die besigheidskant van die vermaaklikheidsbedryf.</w:t>
      </w:r>
      <w:r w:rsidRPr="00CD25F3">
        <w:t xml:space="preserve"> </w:t>
      </w:r>
      <w:r>
        <w:t>Hierdie werkswinkels word deur NATi (Nasionale Afrikaanse Teaterinisiatie</w:t>
      </w:r>
      <w:r w:rsidR="00B64A2D">
        <w:t>f) geborg en is deel van Innibos se projekte om die kunste te bevorder.</w:t>
      </w:r>
    </w:p>
    <w:p w:rsidR="0003513D" w:rsidRDefault="0003513D" w:rsidP="00CD25F3">
      <w:pPr>
        <w:jc w:val="both"/>
      </w:pPr>
    </w:p>
    <w:p w:rsidR="0003513D" w:rsidRDefault="0003513D" w:rsidP="00CD25F3">
      <w:pPr>
        <w:jc w:val="both"/>
        <w:rPr>
          <w:b/>
        </w:rPr>
      </w:pPr>
      <w:r w:rsidRPr="00DC4CD6">
        <w:rPr>
          <w:b/>
        </w:rPr>
        <w:t>MEER OOR DIE AANBIEDER: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56"/>
        <w:gridCol w:w="6400"/>
      </w:tblGrid>
      <w:tr w:rsidR="00F041DC" w:rsidTr="00F041DC">
        <w:tc>
          <w:tcPr>
            <w:tcW w:w="4056" w:type="dxa"/>
          </w:tcPr>
          <w:p w:rsidR="00F041DC" w:rsidRDefault="00F041DC" w:rsidP="00CD25F3">
            <w:pPr>
              <w:jc w:val="both"/>
              <w:rPr>
                <w:b/>
              </w:rPr>
            </w:pPr>
            <w:r w:rsidRPr="00F041DC">
              <w:rPr>
                <w:b/>
                <w:noProof/>
                <w:lang w:val="en-ZA" w:eastAsia="en-ZA"/>
              </w:rPr>
              <w:drawing>
                <wp:inline distT="0" distB="0" distL="0" distR="0" wp14:anchorId="22A3C03A" wp14:editId="7F123673">
                  <wp:extent cx="2428875" cy="2428875"/>
                  <wp:effectExtent l="0" t="0" r="9525" b="9525"/>
                  <wp:docPr id="9" name="Picture 9" descr="Kaz McFadden - Co-Owner - Third Law Productions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z McFadden - Co-Owner - Third Law Productions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3E23EF" w:rsidRPr="007B63D3" w:rsidRDefault="003E23EF" w:rsidP="003E23EF">
            <w:pPr>
              <w:jc w:val="both"/>
              <w:rPr>
                <w:rFonts w:eastAsia="Times New Roman" w:cs="Arial"/>
                <w:szCs w:val="24"/>
              </w:rPr>
            </w:pPr>
            <w:r w:rsidRPr="007B63D3">
              <w:rPr>
                <w:rFonts w:eastAsia="Times New Roman" w:cs="Arial"/>
                <w:color w:val="202124"/>
                <w:szCs w:val="24"/>
              </w:rPr>
              <w:t>Kaz McFadden ŉ bekende akteur wat al rolle in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Binnelanders</w:t>
            </w:r>
            <w:r w:rsidRPr="007B63D3">
              <w:rPr>
                <w:rFonts w:eastAsia="Times New Roman" w:cs="Arial"/>
                <w:color w:val="202124"/>
                <w:szCs w:val="24"/>
              </w:rPr>
              <w:t>,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Villa Rosa</w:t>
            </w:r>
            <w:r w:rsidRPr="007B63D3">
              <w:rPr>
                <w:rFonts w:eastAsia="Times New Roman" w:cs="Arial"/>
                <w:color w:val="202124"/>
                <w:szCs w:val="24"/>
              </w:rPr>
              <w:t> en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7de Laan</w:t>
            </w:r>
            <w:r w:rsidRPr="007B63D3">
              <w:rPr>
                <w:rFonts w:eastAsia="Times New Roman" w:cs="Arial"/>
                <w:color w:val="202124"/>
                <w:szCs w:val="24"/>
              </w:rPr>
              <w:t> vertolk het. As verhoogakteur was hy al in verskeie teaterproduksies soos </w:t>
            </w:r>
            <w:r>
              <w:rPr>
                <w:rFonts w:eastAsia="Times New Roman" w:cs="Arial"/>
                <w:i/>
                <w:iCs/>
                <w:color w:val="202124"/>
              </w:rPr>
              <w:t xml:space="preserve">Vaselinetjie </w:t>
            </w:r>
            <w:r w:rsidRPr="007B63D3">
              <w:rPr>
                <w:rFonts w:eastAsia="Times New Roman" w:cs="Arial"/>
                <w:iCs/>
                <w:color w:val="202124"/>
              </w:rPr>
              <w:t>en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 xml:space="preserve"> Iewers op die Grens </w:t>
            </w:r>
            <w:r w:rsidRPr="007B63D3">
              <w:rPr>
                <w:rFonts w:eastAsia="Times New Roman" w:cs="Arial"/>
                <w:color w:val="202124"/>
                <w:szCs w:val="24"/>
              </w:rPr>
              <w:t>te sien. Agter die skerms het hy sukses behaal as artistieke direkteur van Nomad Productions en as skrywer en regisseur van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Fladder</w:t>
            </w:r>
            <w:r w:rsidRPr="007B63D3">
              <w:rPr>
                <w:rFonts w:eastAsia="Times New Roman" w:cs="Arial"/>
                <w:color w:val="202124"/>
                <w:szCs w:val="24"/>
              </w:rPr>
              <w:t>,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Aan die Ander Kant</w:t>
            </w:r>
            <w:r w:rsidRPr="007B63D3">
              <w:rPr>
                <w:rFonts w:eastAsia="Times New Roman" w:cs="Arial"/>
                <w:color w:val="202124"/>
                <w:szCs w:val="24"/>
              </w:rPr>
              <w:t> en vele meer. Hy het sy uitsonderlike talent in talle films soos onder andere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Die Wonderwerker</w:t>
            </w:r>
            <w:r w:rsidRPr="007B63D3">
              <w:rPr>
                <w:rFonts w:eastAsia="Times New Roman" w:cs="Arial"/>
                <w:color w:val="202124"/>
                <w:szCs w:val="24"/>
              </w:rPr>
              <w:t>,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Knysna</w:t>
            </w:r>
            <w:r w:rsidRPr="007B63D3">
              <w:rPr>
                <w:rFonts w:eastAsia="Times New Roman" w:cs="Arial"/>
                <w:color w:val="202124"/>
                <w:szCs w:val="24"/>
              </w:rPr>
              <w:t> en </w:t>
            </w:r>
            <w:r w:rsidRPr="007B63D3">
              <w:rPr>
                <w:rFonts w:eastAsia="Times New Roman" w:cs="Arial"/>
                <w:i/>
                <w:iCs/>
                <w:color w:val="202124"/>
                <w:szCs w:val="24"/>
              </w:rPr>
              <w:t>Strikdas </w:t>
            </w:r>
            <w:r w:rsidRPr="007B63D3">
              <w:rPr>
                <w:rFonts w:eastAsia="Times New Roman" w:cs="Arial"/>
                <w:color w:val="202124"/>
                <w:szCs w:val="24"/>
              </w:rPr>
              <w:t>gewys.</w:t>
            </w:r>
          </w:p>
          <w:p w:rsidR="003E23EF" w:rsidRPr="007B63D3" w:rsidRDefault="003E23EF" w:rsidP="003E23EF">
            <w:pPr>
              <w:jc w:val="both"/>
              <w:rPr>
                <w:rFonts w:eastAsia="Times New Roman" w:cs="Arial"/>
                <w:szCs w:val="24"/>
              </w:rPr>
            </w:pPr>
            <w:r w:rsidRPr="007B63D3">
              <w:rPr>
                <w:rFonts w:eastAsia="Times New Roman" w:cs="Arial"/>
                <w:color w:val="202124"/>
                <w:szCs w:val="24"/>
              </w:rPr>
              <w:t xml:space="preserve">Kaz McFadden is nie net ŉ bekende akteur nie, maar ook ŉ passievolle dosent en </w:t>
            </w:r>
            <w:r w:rsidRPr="007B63D3">
              <w:rPr>
                <w:rFonts w:eastAsia="Times New Roman" w:cs="Arial"/>
                <w:szCs w:val="24"/>
              </w:rPr>
              <w:t xml:space="preserve">Besturende Direkteur van PALI Incubation </w:t>
            </w:r>
            <w:r w:rsidRPr="007B63D3">
              <w:rPr>
                <w:rFonts w:eastAsia="Times New Roman" w:cs="Arial"/>
                <w:color w:val="202124"/>
                <w:szCs w:val="24"/>
              </w:rPr>
              <w:t>wat ŉ opleidingsentrum is vir akteurs, regisseurs, vervaardigers en ander kreatiewe siele. As dosent is hy aktief binne die vermaaklikheidsbedryf betrokke by die aanbied van kursusse wat prakties en industriegedrewe is.</w:t>
            </w:r>
          </w:p>
          <w:p w:rsidR="00F041DC" w:rsidRPr="003E23EF" w:rsidRDefault="003E23EF" w:rsidP="00F041DC">
            <w:pPr>
              <w:jc w:val="both"/>
              <w:rPr>
                <w:rFonts w:eastAsia="Times New Roman" w:cs="Arial"/>
                <w:szCs w:val="24"/>
              </w:rPr>
            </w:pPr>
            <w:r w:rsidRPr="007B63D3">
              <w:rPr>
                <w:rFonts w:eastAsia="Times New Roman" w:cs="Arial"/>
                <w:color w:val="202124"/>
                <w:szCs w:val="24"/>
              </w:rPr>
              <w:lastRenderedPageBreak/>
              <w:t>Studente beskryf sy aanbiedings as uitmuntend en ŉ besondere ervaring.</w:t>
            </w:r>
          </w:p>
        </w:tc>
      </w:tr>
    </w:tbl>
    <w:p w:rsidR="00B326EC" w:rsidRDefault="001865A9" w:rsidP="00533E49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val="en-ZA" w:eastAsia="en-ZA"/>
        </w:rPr>
        <w:lastRenderedPageBreak/>
        <w:drawing>
          <wp:inline distT="0" distB="0" distL="0" distR="0" wp14:anchorId="55E874FC" wp14:editId="51DCBA1E">
            <wp:extent cx="1594883" cy="105218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34" cy="105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6EC">
        <w:rPr>
          <w:rFonts w:cs="Arial"/>
          <w:noProof/>
          <w:szCs w:val="24"/>
          <w:lang w:val="en-ZA" w:eastAsia="en-ZA"/>
        </w:rPr>
        <w:drawing>
          <wp:inline distT="0" distB="0" distL="0" distR="0" wp14:anchorId="7C85EF7A" wp14:editId="394112E8">
            <wp:extent cx="1411526" cy="85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50" cy="8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EC" w:rsidRDefault="00B326EC" w:rsidP="00CD25F3">
      <w:pPr>
        <w:jc w:val="both"/>
        <w:rPr>
          <w:rFonts w:cs="Arial"/>
          <w:szCs w:val="24"/>
        </w:rPr>
      </w:pPr>
    </w:p>
    <w:p w:rsidR="00B326EC" w:rsidRPr="003C7EB4" w:rsidRDefault="00B326EC" w:rsidP="00533E49">
      <w:pPr>
        <w:jc w:val="center"/>
        <w:rPr>
          <w:rFonts w:cs="Arial"/>
          <w:szCs w:val="24"/>
        </w:rPr>
      </w:pPr>
      <w:bookmarkStart w:id="0" w:name="_GoBack"/>
      <w:r w:rsidRPr="003C7EB4">
        <w:rPr>
          <w:rFonts w:cs="Arial"/>
          <w:noProof/>
          <w:szCs w:val="24"/>
          <w:lang w:val="en-ZA" w:eastAsia="en-ZA"/>
        </w:rPr>
        <w:drawing>
          <wp:inline distT="0" distB="0" distL="0" distR="0" wp14:anchorId="107F243A" wp14:editId="789D85A8">
            <wp:extent cx="2278063" cy="666750"/>
            <wp:effectExtent l="0" t="0" r="8255" b="0"/>
            <wp:docPr id="7" name="Picture 7" descr="C:\Users\Philna\Documents\INNIBOS ALLE FOLDERS\LOGO'S INNIBOS\SONDER STANDARD BANK\Innibos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na\Documents\INNIBOS ALLE FOLDERS\LOGO'S INNIBOS\SONDER STANDARD BANK\Innibos Logo 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6EC" w:rsidRDefault="00B326EC" w:rsidP="00CD25F3">
      <w:pPr>
        <w:jc w:val="both"/>
        <w:rPr>
          <w:rFonts w:cs="Arial"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0"/>
        <w:gridCol w:w="741"/>
        <w:gridCol w:w="2268"/>
        <w:gridCol w:w="850"/>
        <w:gridCol w:w="2552"/>
        <w:gridCol w:w="825"/>
      </w:tblGrid>
      <w:tr w:rsidR="003C7EB4" w:rsidRPr="003C7EB4" w:rsidTr="00CC0E69">
        <w:trPr>
          <w:cantSplit/>
        </w:trPr>
        <w:tc>
          <w:tcPr>
            <w:tcW w:w="9864" w:type="dxa"/>
            <w:gridSpan w:val="7"/>
          </w:tcPr>
          <w:p w:rsidR="001A5228" w:rsidRPr="003C7EB4" w:rsidRDefault="001A5228" w:rsidP="00CD25F3">
            <w:pPr>
              <w:keepNext/>
              <w:jc w:val="both"/>
              <w:outlineLvl w:val="0"/>
              <w:rPr>
                <w:rFonts w:cs="Arial"/>
                <w:b/>
                <w:szCs w:val="24"/>
              </w:rPr>
            </w:pPr>
          </w:p>
          <w:p w:rsidR="001A5228" w:rsidRPr="00372EA9" w:rsidRDefault="001A5228" w:rsidP="00372EA9">
            <w:pPr>
              <w:keepNext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372EA9">
              <w:rPr>
                <w:rFonts w:cs="Arial"/>
                <w:b/>
                <w:sz w:val="32"/>
                <w:szCs w:val="32"/>
              </w:rPr>
              <w:t>INSKRYWINGSVORM</w:t>
            </w:r>
          </w:p>
          <w:p w:rsidR="001A5228" w:rsidRPr="003C7EB4" w:rsidRDefault="001A5228" w:rsidP="00CD25F3">
            <w:pPr>
              <w:keepNext/>
              <w:jc w:val="both"/>
              <w:outlineLvl w:val="0"/>
              <w:rPr>
                <w:rFonts w:cs="Arial"/>
                <w:b/>
                <w:szCs w:val="24"/>
              </w:rPr>
            </w:pPr>
          </w:p>
        </w:tc>
      </w:tr>
      <w:tr w:rsidR="003C7EB4" w:rsidRPr="003C7EB4" w:rsidTr="00CC0E69">
        <w:trPr>
          <w:cantSplit/>
        </w:trPr>
        <w:tc>
          <w:tcPr>
            <w:tcW w:w="9864" w:type="dxa"/>
            <w:gridSpan w:val="7"/>
          </w:tcPr>
          <w:p w:rsidR="001A5228" w:rsidRPr="003C7EB4" w:rsidRDefault="00BC1B56" w:rsidP="00CD25F3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BESONDERHEDE VAN LEERDER</w:t>
            </w:r>
            <w:r w:rsidR="001A5228" w:rsidRPr="003C7EB4">
              <w:rPr>
                <w:rFonts w:cs="Arial"/>
                <w:b/>
                <w:bCs/>
                <w:szCs w:val="24"/>
              </w:rPr>
              <w:t>:</w:t>
            </w:r>
          </w:p>
        </w:tc>
      </w:tr>
      <w:tr w:rsidR="003C7EB4" w:rsidRPr="003C7EB4" w:rsidTr="00CC0E69">
        <w:tc>
          <w:tcPr>
            <w:tcW w:w="2628" w:type="dxa"/>
            <w:gridSpan w:val="2"/>
          </w:tcPr>
          <w:p w:rsidR="001A5228" w:rsidRPr="003C7EB4" w:rsidRDefault="00BC1B56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Leerder se n</w:t>
            </w:r>
            <w:r w:rsidR="001A5228" w:rsidRPr="003C7EB4">
              <w:rPr>
                <w:rFonts w:cs="Arial"/>
                <w:szCs w:val="24"/>
              </w:rPr>
              <w:t>aam en van</w:t>
            </w:r>
            <w:r>
              <w:rPr>
                <w:rFonts w:cs="Arial"/>
                <w:szCs w:val="24"/>
              </w:rPr>
              <w:t xml:space="preserve"> </w:t>
            </w:r>
            <w:r w:rsidR="001A5228" w:rsidRPr="003C7EB4">
              <w:rPr>
                <w:rFonts w:cs="Arial"/>
                <w:szCs w:val="24"/>
              </w:rPr>
              <w:t>:</w:t>
            </w:r>
          </w:p>
        </w:tc>
        <w:tc>
          <w:tcPr>
            <w:tcW w:w="7236" w:type="dxa"/>
            <w:gridSpan w:val="5"/>
          </w:tcPr>
          <w:p w:rsidR="001A5228" w:rsidRPr="003C7EB4" w:rsidRDefault="001A5228" w:rsidP="00CD25F3">
            <w:pPr>
              <w:jc w:val="both"/>
              <w:rPr>
                <w:rFonts w:cs="Arial"/>
                <w:szCs w:val="24"/>
              </w:rPr>
            </w:pPr>
          </w:p>
        </w:tc>
      </w:tr>
      <w:tr w:rsidR="00BC1B56" w:rsidRPr="003C7EB4" w:rsidTr="00CC0E69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BC1B56" w:rsidRPr="003C7EB4" w:rsidRDefault="00BC1B56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watter graad is die leerder?</w:t>
            </w:r>
          </w:p>
        </w:tc>
        <w:tc>
          <w:tcPr>
            <w:tcW w:w="7236" w:type="dxa"/>
            <w:gridSpan w:val="5"/>
            <w:tcBorders>
              <w:bottom w:val="single" w:sz="4" w:space="0" w:color="auto"/>
            </w:tcBorders>
          </w:tcPr>
          <w:p w:rsidR="00BC1B56" w:rsidRPr="003C7EB4" w:rsidRDefault="00BC1B56" w:rsidP="00CD25F3">
            <w:pPr>
              <w:jc w:val="both"/>
              <w:rPr>
                <w:rFonts w:cs="Arial"/>
                <w:szCs w:val="24"/>
              </w:rPr>
            </w:pPr>
          </w:p>
        </w:tc>
      </w:tr>
      <w:tr w:rsidR="0003513D" w:rsidRPr="003C7EB4" w:rsidTr="007C5A68">
        <w:tc>
          <w:tcPr>
            <w:tcW w:w="9864" w:type="dxa"/>
            <w:gridSpan w:val="7"/>
            <w:tcBorders>
              <w:bottom w:val="single" w:sz="4" w:space="0" w:color="auto"/>
            </w:tcBorders>
          </w:tcPr>
          <w:p w:rsidR="0003513D" w:rsidRPr="0003513D" w:rsidRDefault="0003513D" w:rsidP="00CD25F3">
            <w:pPr>
              <w:jc w:val="both"/>
              <w:rPr>
                <w:rFonts w:cs="Arial"/>
                <w:b/>
                <w:szCs w:val="24"/>
              </w:rPr>
            </w:pPr>
            <w:r w:rsidRPr="0003513D">
              <w:rPr>
                <w:rFonts w:cs="Arial"/>
                <w:b/>
                <w:szCs w:val="24"/>
              </w:rPr>
              <w:t>Dui met ŉ kruis aan watter meesterklas die leerder gaan bywoon:</w:t>
            </w:r>
          </w:p>
        </w:tc>
      </w:tr>
      <w:tr w:rsidR="0003513D" w:rsidRPr="003C7EB4" w:rsidTr="00DC4CD6">
        <w:tc>
          <w:tcPr>
            <w:tcW w:w="2518" w:type="dxa"/>
            <w:tcBorders>
              <w:bottom w:val="single" w:sz="4" w:space="0" w:color="auto"/>
            </w:tcBorders>
          </w:tcPr>
          <w:p w:rsidR="00DC4CD6" w:rsidRPr="00DC4CD6" w:rsidRDefault="00DC4CD6" w:rsidP="00CD25F3">
            <w:pPr>
              <w:jc w:val="both"/>
              <w:rPr>
                <w:rFonts w:cs="Arial"/>
                <w:b/>
                <w:szCs w:val="24"/>
              </w:rPr>
            </w:pPr>
            <w:r w:rsidRPr="00DC4CD6">
              <w:rPr>
                <w:rFonts w:cs="Arial"/>
                <w:b/>
                <w:szCs w:val="24"/>
              </w:rPr>
              <w:t>Wo 27 Julie 14:00</w:t>
            </w:r>
          </w:p>
          <w:p w:rsidR="0003513D" w:rsidRPr="00DC4CD6" w:rsidRDefault="0003513D" w:rsidP="00CD25F3">
            <w:pPr>
              <w:jc w:val="both"/>
              <w:rPr>
                <w:rFonts w:cs="Arial"/>
                <w:b/>
                <w:szCs w:val="24"/>
              </w:rPr>
            </w:pPr>
            <w:r w:rsidRPr="00DC4CD6">
              <w:rPr>
                <w:rFonts w:cs="Arial"/>
                <w:b/>
                <w:szCs w:val="24"/>
              </w:rPr>
              <w:t>Engelse klas:</w:t>
            </w:r>
          </w:p>
          <w:p w:rsidR="0003513D" w:rsidRDefault="0003513D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Hoër en Laerskool-leerders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3513D" w:rsidRPr="003C7EB4" w:rsidRDefault="0003513D" w:rsidP="00CD25F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CD6" w:rsidRPr="00DC4CD6" w:rsidRDefault="00DC4CD6" w:rsidP="00CD25F3">
            <w:pPr>
              <w:jc w:val="both"/>
              <w:rPr>
                <w:rFonts w:cs="Arial"/>
                <w:b/>
                <w:szCs w:val="24"/>
              </w:rPr>
            </w:pPr>
            <w:r w:rsidRPr="00DC4CD6">
              <w:rPr>
                <w:rFonts w:cs="Arial"/>
                <w:b/>
                <w:szCs w:val="24"/>
              </w:rPr>
              <w:t>Wo 27 Julie 16:00</w:t>
            </w:r>
          </w:p>
          <w:p w:rsidR="0003513D" w:rsidRPr="00DC4CD6" w:rsidRDefault="0003513D" w:rsidP="00CD25F3">
            <w:pPr>
              <w:jc w:val="both"/>
              <w:rPr>
                <w:rFonts w:cs="Arial"/>
                <w:b/>
                <w:szCs w:val="24"/>
              </w:rPr>
            </w:pPr>
            <w:r w:rsidRPr="00DC4CD6">
              <w:rPr>
                <w:rFonts w:cs="Arial"/>
                <w:b/>
                <w:szCs w:val="24"/>
              </w:rPr>
              <w:t>Afrikaanse klas:</w:t>
            </w:r>
          </w:p>
          <w:p w:rsidR="00DC4CD6" w:rsidRDefault="00DC4CD6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Laerskool</w:t>
            </w:r>
          </w:p>
          <w:p w:rsidR="00DC4CD6" w:rsidRDefault="00DC4CD6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leerders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13D" w:rsidRPr="003C7EB4" w:rsidRDefault="0003513D" w:rsidP="00CD25F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513D" w:rsidRDefault="00DC4CD6" w:rsidP="00CD25F3">
            <w:pPr>
              <w:jc w:val="both"/>
              <w:rPr>
                <w:rFonts w:cs="Arial"/>
                <w:b/>
                <w:szCs w:val="24"/>
              </w:rPr>
            </w:pPr>
            <w:r w:rsidRPr="00DC4CD6">
              <w:rPr>
                <w:rFonts w:cs="Arial"/>
                <w:b/>
                <w:szCs w:val="24"/>
              </w:rPr>
              <w:t>Wo 27 Julie 18:00</w:t>
            </w:r>
          </w:p>
          <w:p w:rsidR="00DC4CD6" w:rsidRDefault="00DC4CD6" w:rsidP="00CD25F3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Afrikaanse klas:</w:t>
            </w:r>
          </w:p>
          <w:p w:rsidR="00DC4CD6" w:rsidRPr="00DC4CD6" w:rsidRDefault="00DC4CD6" w:rsidP="00CD25F3">
            <w:pPr>
              <w:jc w:val="both"/>
              <w:rPr>
                <w:rFonts w:cs="Arial"/>
                <w:szCs w:val="24"/>
              </w:rPr>
            </w:pPr>
            <w:r w:rsidRPr="00DC4CD6">
              <w:rPr>
                <w:rFonts w:cs="Arial"/>
                <w:szCs w:val="24"/>
              </w:rPr>
              <w:t>Hoërskool</w:t>
            </w:r>
          </w:p>
          <w:p w:rsidR="00DC4CD6" w:rsidRPr="00DC4CD6" w:rsidRDefault="00DC4CD6" w:rsidP="00CD25F3">
            <w:pPr>
              <w:jc w:val="both"/>
              <w:rPr>
                <w:rFonts w:cs="Arial"/>
                <w:b/>
                <w:szCs w:val="24"/>
              </w:rPr>
            </w:pPr>
            <w:r w:rsidRPr="00DC4CD6">
              <w:rPr>
                <w:rFonts w:cs="Arial"/>
                <w:szCs w:val="24"/>
              </w:rPr>
              <w:t>leerders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3513D" w:rsidRPr="003C7EB4" w:rsidRDefault="0003513D" w:rsidP="00CD25F3">
            <w:pPr>
              <w:jc w:val="both"/>
              <w:rPr>
                <w:rFonts w:cs="Arial"/>
                <w:szCs w:val="24"/>
              </w:rPr>
            </w:pPr>
          </w:p>
        </w:tc>
      </w:tr>
      <w:tr w:rsidR="00BC1B56" w:rsidRPr="003C7EB4" w:rsidTr="002F2E72">
        <w:tc>
          <w:tcPr>
            <w:tcW w:w="9864" w:type="dxa"/>
            <w:gridSpan w:val="7"/>
            <w:tcBorders>
              <w:bottom w:val="single" w:sz="4" w:space="0" w:color="auto"/>
            </w:tcBorders>
          </w:tcPr>
          <w:p w:rsidR="00BC1B56" w:rsidRPr="003C7EB4" w:rsidRDefault="00BC1B56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KONTAKBESONDERHEDE VAN OUER</w:t>
            </w:r>
            <w:r w:rsidR="00372EA9">
              <w:rPr>
                <w:rFonts w:cs="Arial"/>
                <w:b/>
                <w:bCs/>
                <w:szCs w:val="24"/>
              </w:rPr>
              <w:t>:</w:t>
            </w:r>
          </w:p>
        </w:tc>
      </w:tr>
      <w:tr w:rsidR="00BC1B56" w:rsidRPr="003C7EB4" w:rsidTr="00CC0E69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BC1B56" w:rsidRDefault="00BC1B56" w:rsidP="00CD25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Ouer se naam en van:</w:t>
            </w:r>
          </w:p>
          <w:p w:rsidR="00BC1B56" w:rsidRPr="003C7EB4" w:rsidRDefault="00BC1B56" w:rsidP="00CD25F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236" w:type="dxa"/>
            <w:gridSpan w:val="5"/>
            <w:tcBorders>
              <w:bottom w:val="single" w:sz="4" w:space="0" w:color="auto"/>
            </w:tcBorders>
          </w:tcPr>
          <w:p w:rsidR="00BC1B56" w:rsidRPr="003C7EB4" w:rsidRDefault="00BC1B56" w:rsidP="00CD25F3">
            <w:pPr>
              <w:jc w:val="both"/>
              <w:rPr>
                <w:rFonts w:cs="Arial"/>
                <w:szCs w:val="24"/>
              </w:rPr>
            </w:pPr>
          </w:p>
        </w:tc>
      </w:tr>
      <w:tr w:rsidR="003C7EB4" w:rsidRPr="003C7EB4" w:rsidTr="00CC0E69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1A5228" w:rsidRPr="003C7EB4" w:rsidRDefault="001A5228" w:rsidP="00CD25F3">
            <w:pPr>
              <w:jc w:val="both"/>
              <w:rPr>
                <w:rFonts w:cs="Arial"/>
                <w:szCs w:val="24"/>
              </w:rPr>
            </w:pPr>
            <w:r w:rsidRPr="003C7EB4">
              <w:rPr>
                <w:rFonts w:cs="Arial"/>
                <w:szCs w:val="24"/>
              </w:rPr>
              <w:t>Selfoonnommer</w:t>
            </w:r>
            <w:r w:rsidR="00BC1B56">
              <w:rPr>
                <w:rFonts w:cs="Arial"/>
                <w:szCs w:val="24"/>
              </w:rPr>
              <w:t xml:space="preserve"> van ouer</w:t>
            </w:r>
            <w:r w:rsidRPr="003C7EB4">
              <w:rPr>
                <w:rFonts w:cs="Arial"/>
                <w:szCs w:val="24"/>
              </w:rPr>
              <w:t>:</w:t>
            </w:r>
          </w:p>
        </w:tc>
        <w:tc>
          <w:tcPr>
            <w:tcW w:w="7236" w:type="dxa"/>
            <w:gridSpan w:val="5"/>
            <w:tcBorders>
              <w:bottom w:val="single" w:sz="4" w:space="0" w:color="auto"/>
            </w:tcBorders>
          </w:tcPr>
          <w:p w:rsidR="001A5228" w:rsidRPr="003C7EB4" w:rsidRDefault="001A5228" w:rsidP="00CD25F3">
            <w:pPr>
              <w:jc w:val="both"/>
              <w:rPr>
                <w:rFonts w:cs="Arial"/>
                <w:szCs w:val="24"/>
              </w:rPr>
            </w:pPr>
          </w:p>
        </w:tc>
      </w:tr>
      <w:tr w:rsidR="00B326EC" w:rsidRPr="003C7EB4" w:rsidTr="00CC0E69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1A5228" w:rsidRPr="003C7EB4" w:rsidRDefault="001A5228" w:rsidP="00CD25F3">
            <w:pPr>
              <w:jc w:val="both"/>
              <w:rPr>
                <w:rFonts w:cs="Arial"/>
                <w:szCs w:val="24"/>
              </w:rPr>
            </w:pPr>
            <w:r w:rsidRPr="003C7EB4">
              <w:rPr>
                <w:rFonts w:cs="Arial"/>
                <w:szCs w:val="24"/>
              </w:rPr>
              <w:t>E-posadres</w:t>
            </w:r>
            <w:r w:rsidR="00BC1B56">
              <w:rPr>
                <w:rFonts w:cs="Arial"/>
                <w:szCs w:val="24"/>
              </w:rPr>
              <w:t xml:space="preserve"> van ouer</w:t>
            </w:r>
            <w:r w:rsidRPr="003C7EB4">
              <w:rPr>
                <w:rFonts w:cs="Arial"/>
                <w:szCs w:val="24"/>
              </w:rPr>
              <w:t>:</w:t>
            </w:r>
          </w:p>
          <w:p w:rsidR="001A5228" w:rsidRPr="003C7EB4" w:rsidRDefault="001A5228" w:rsidP="00CD25F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236" w:type="dxa"/>
            <w:gridSpan w:val="5"/>
            <w:tcBorders>
              <w:bottom w:val="single" w:sz="4" w:space="0" w:color="auto"/>
            </w:tcBorders>
          </w:tcPr>
          <w:p w:rsidR="001A5228" w:rsidRPr="003C7EB4" w:rsidRDefault="001A5228" w:rsidP="00CD25F3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1A5228" w:rsidRPr="003C7EB4" w:rsidRDefault="001A5228" w:rsidP="00CD25F3">
      <w:pPr>
        <w:ind w:right="-254"/>
        <w:jc w:val="both"/>
        <w:rPr>
          <w:rFonts w:cs="Arial"/>
          <w:szCs w:val="24"/>
        </w:rPr>
      </w:pPr>
    </w:p>
    <w:p w:rsidR="009C1A9E" w:rsidRDefault="009C1A9E" w:rsidP="00CD25F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BETALINGSBEONDERHEDE:</w:t>
      </w:r>
    </w:p>
    <w:p w:rsidR="009C1A9E" w:rsidRDefault="009C1A9E" w:rsidP="00CD25F3">
      <w:pPr>
        <w:jc w:val="both"/>
        <w:rPr>
          <w:rFonts w:cs="Arial"/>
          <w:b/>
          <w:szCs w:val="24"/>
        </w:rPr>
      </w:pPr>
    </w:p>
    <w:p w:rsidR="00BC1B56" w:rsidRPr="009C1A9E" w:rsidRDefault="00DC4CD6" w:rsidP="00CD25F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Betaal die R5</w:t>
      </w:r>
      <w:r w:rsidR="00BC1B56" w:rsidRPr="009C1A9E">
        <w:rPr>
          <w:rFonts w:cs="Arial"/>
          <w:b/>
          <w:szCs w:val="24"/>
        </w:rPr>
        <w:t>0 inskrywingsfooi in die volgende bankrekening in om jou plek te verseker:</w:t>
      </w:r>
    </w:p>
    <w:p w:rsidR="00BC1B56" w:rsidRPr="009C1A9E" w:rsidRDefault="00BC1B56" w:rsidP="00CD25F3">
      <w:pPr>
        <w:jc w:val="both"/>
        <w:rPr>
          <w:rFonts w:cs="Arial"/>
          <w:b/>
          <w:szCs w:val="24"/>
        </w:rPr>
      </w:pPr>
      <w:r w:rsidRPr="009C1A9E">
        <w:rPr>
          <w:rFonts w:cs="Arial"/>
          <w:b/>
          <w:szCs w:val="24"/>
        </w:rPr>
        <w:t>Laeveld Nasionale Kunstefees</w:t>
      </w:r>
    </w:p>
    <w:p w:rsidR="00BC1B56" w:rsidRPr="009C1A9E" w:rsidRDefault="00BC1B56" w:rsidP="00CD25F3">
      <w:pPr>
        <w:jc w:val="both"/>
        <w:rPr>
          <w:rFonts w:cs="Arial"/>
          <w:b/>
          <w:szCs w:val="24"/>
        </w:rPr>
      </w:pPr>
      <w:r w:rsidRPr="009C1A9E">
        <w:rPr>
          <w:rFonts w:cs="Arial"/>
          <w:b/>
          <w:szCs w:val="24"/>
        </w:rPr>
        <w:t>STANDARD BANK</w:t>
      </w:r>
    </w:p>
    <w:p w:rsidR="00BC1B56" w:rsidRPr="009C1A9E" w:rsidRDefault="00BC1B56" w:rsidP="00CD25F3">
      <w:pPr>
        <w:jc w:val="both"/>
        <w:rPr>
          <w:rFonts w:cs="Arial"/>
          <w:b/>
          <w:szCs w:val="24"/>
        </w:rPr>
      </w:pPr>
      <w:r w:rsidRPr="009C1A9E">
        <w:rPr>
          <w:rFonts w:cs="Arial"/>
          <w:b/>
          <w:szCs w:val="24"/>
        </w:rPr>
        <w:t>Tjekrekening</w:t>
      </w:r>
    </w:p>
    <w:p w:rsidR="00BC1B56" w:rsidRPr="009C1A9E" w:rsidRDefault="00BC1B56" w:rsidP="00CD25F3">
      <w:pPr>
        <w:jc w:val="both"/>
        <w:rPr>
          <w:rFonts w:cs="Arial"/>
          <w:b/>
          <w:szCs w:val="24"/>
        </w:rPr>
      </w:pPr>
      <w:r w:rsidRPr="009C1A9E">
        <w:rPr>
          <w:rFonts w:cs="Arial"/>
          <w:b/>
          <w:szCs w:val="24"/>
        </w:rPr>
        <w:t>Takkode: 052 852</w:t>
      </w:r>
    </w:p>
    <w:p w:rsidR="00BC1B56" w:rsidRPr="009C1A9E" w:rsidRDefault="00BC1B56" w:rsidP="00CD25F3">
      <w:pPr>
        <w:jc w:val="both"/>
        <w:rPr>
          <w:rFonts w:cs="Arial"/>
          <w:b/>
          <w:szCs w:val="24"/>
        </w:rPr>
      </w:pPr>
      <w:r w:rsidRPr="009C1A9E">
        <w:rPr>
          <w:rFonts w:cs="Arial"/>
          <w:b/>
          <w:szCs w:val="24"/>
        </w:rPr>
        <w:t>Rekeningnommer: 042 344 190</w:t>
      </w:r>
    </w:p>
    <w:p w:rsidR="00BC1B56" w:rsidRPr="009C1A9E" w:rsidRDefault="00DC4CD6" w:rsidP="00CD25F3">
      <w:pPr>
        <w:jc w:val="both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Verwysing: EM</w:t>
      </w:r>
      <w:r w:rsidR="00BC1B56" w:rsidRPr="009C1A9E">
        <w:rPr>
          <w:rFonts w:cs="Arial"/>
          <w:b/>
          <w:color w:val="FF0000"/>
          <w:szCs w:val="24"/>
        </w:rPr>
        <w:t xml:space="preserve"> + die kind se naam en van</w:t>
      </w:r>
    </w:p>
    <w:p w:rsidR="00BC1B56" w:rsidRPr="009C1A9E" w:rsidRDefault="00BC1B56" w:rsidP="00CD25F3">
      <w:pPr>
        <w:jc w:val="both"/>
        <w:rPr>
          <w:rFonts w:cs="Arial"/>
          <w:b/>
          <w:szCs w:val="24"/>
        </w:rPr>
      </w:pPr>
    </w:p>
    <w:p w:rsidR="001A5228" w:rsidRPr="009C1A9E" w:rsidRDefault="00BC1B56" w:rsidP="00CD25F3">
      <w:pPr>
        <w:jc w:val="both"/>
        <w:rPr>
          <w:rFonts w:cs="Arial"/>
          <w:b/>
          <w:color w:val="548DD4" w:themeColor="text2" w:themeTint="99"/>
          <w:szCs w:val="24"/>
        </w:rPr>
      </w:pPr>
      <w:r w:rsidRPr="009C1A9E">
        <w:rPr>
          <w:rFonts w:cs="Arial"/>
          <w:b/>
          <w:color w:val="548DD4" w:themeColor="text2" w:themeTint="99"/>
          <w:szCs w:val="24"/>
        </w:rPr>
        <w:t xml:space="preserve">Stuur die bewys van betaling en die inskrywingsvorm hieronder na </w:t>
      </w:r>
      <w:r w:rsidR="009C1A9E">
        <w:rPr>
          <w:rFonts w:cs="Arial"/>
          <w:b/>
          <w:color w:val="548DD4" w:themeColor="text2" w:themeTint="99"/>
          <w:szCs w:val="24"/>
        </w:rPr>
        <w:t>i</w:t>
      </w:r>
      <w:r w:rsidRPr="009C1A9E">
        <w:rPr>
          <w:rFonts w:cs="Arial"/>
          <w:b/>
          <w:color w:val="548DD4" w:themeColor="text2" w:themeTint="99"/>
          <w:szCs w:val="24"/>
        </w:rPr>
        <w:t>nfo@innibos.co.za</w:t>
      </w:r>
    </w:p>
    <w:p w:rsidR="003C7EB4" w:rsidRPr="009C1A9E" w:rsidRDefault="003C7EB4" w:rsidP="00CD25F3">
      <w:pPr>
        <w:jc w:val="both"/>
        <w:rPr>
          <w:rFonts w:cs="Arial"/>
          <w:b/>
          <w:szCs w:val="24"/>
        </w:rPr>
      </w:pPr>
    </w:p>
    <w:sectPr w:rsidR="003C7EB4" w:rsidRPr="009C1A9E" w:rsidSect="00F04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B6" w:rsidRDefault="002E56B6" w:rsidP="00B326EC">
      <w:r>
        <w:separator/>
      </w:r>
    </w:p>
  </w:endnote>
  <w:endnote w:type="continuationSeparator" w:id="0">
    <w:p w:rsidR="002E56B6" w:rsidRDefault="002E56B6" w:rsidP="00B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B6" w:rsidRDefault="002E56B6" w:rsidP="00B326EC">
      <w:r>
        <w:separator/>
      </w:r>
    </w:p>
  </w:footnote>
  <w:footnote w:type="continuationSeparator" w:id="0">
    <w:p w:rsidR="002E56B6" w:rsidRDefault="002E56B6" w:rsidP="00B3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746"/>
    <w:multiLevelType w:val="hybridMultilevel"/>
    <w:tmpl w:val="01D0097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78E0"/>
    <w:multiLevelType w:val="hybridMultilevel"/>
    <w:tmpl w:val="011CDD4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544F"/>
    <w:multiLevelType w:val="hybridMultilevel"/>
    <w:tmpl w:val="166EC4F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67E7"/>
    <w:multiLevelType w:val="hybridMultilevel"/>
    <w:tmpl w:val="B5A4E33A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28"/>
    <w:rsid w:val="0003513D"/>
    <w:rsid w:val="0004057B"/>
    <w:rsid w:val="00063D85"/>
    <w:rsid w:val="000D3C4A"/>
    <w:rsid w:val="001865A9"/>
    <w:rsid w:val="001A5228"/>
    <w:rsid w:val="001E2CE8"/>
    <w:rsid w:val="00235500"/>
    <w:rsid w:val="00257DAD"/>
    <w:rsid w:val="002D3EFA"/>
    <w:rsid w:val="002E56B6"/>
    <w:rsid w:val="00316D9B"/>
    <w:rsid w:val="00372EA9"/>
    <w:rsid w:val="003C7EB4"/>
    <w:rsid w:val="003E23EF"/>
    <w:rsid w:val="004579A2"/>
    <w:rsid w:val="00533E49"/>
    <w:rsid w:val="005A35DB"/>
    <w:rsid w:val="006E5150"/>
    <w:rsid w:val="00753B61"/>
    <w:rsid w:val="007954D4"/>
    <w:rsid w:val="007F6908"/>
    <w:rsid w:val="008B7277"/>
    <w:rsid w:val="00917E2B"/>
    <w:rsid w:val="0092745D"/>
    <w:rsid w:val="009450E8"/>
    <w:rsid w:val="009646DB"/>
    <w:rsid w:val="009B4794"/>
    <w:rsid w:val="009C1A9E"/>
    <w:rsid w:val="00B326EC"/>
    <w:rsid w:val="00B64A2D"/>
    <w:rsid w:val="00BC1B56"/>
    <w:rsid w:val="00BE743E"/>
    <w:rsid w:val="00C067AB"/>
    <w:rsid w:val="00CD25F3"/>
    <w:rsid w:val="00D42CC5"/>
    <w:rsid w:val="00D7690E"/>
    <w:rsid w:val="00D96887"/>
    <w:rsid w:val="00DC4CD6"/>
    <w:rsid w:val="00EC4290"/>
    <w:rsid w:val="00F041DC"/>
    <w:rsid w:val="00F26B61"/>
    <w:rsid w:val="00F74A0E"/>
    <w:rsid w:val="00F75C12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733BA1-2EC3-4ED8-9CB1-95A103A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5228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A522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1A5228"/>
    <w:pPr>
      <w:keepNext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522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A522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A5228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rsid w:val="001A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28"/>
    <w:pPr>
      <w:ind w:left="720"/>
      <w:contextualSpacing/>
    </w:pPr>
    <w:rPr>
      <w:rFonts w:eastAsia="Calibri" w:cs="Times New Roman"/>
    </w:rPr>
  </w:style>
  <w:style w:type="character" w:styleId="Emphasis">
    <w:name w:val="Emphasis"/>
    <w:basedOn w:val="DefaultParagraphFont"/>
    <w:uiPriority w:val="20"/>
    <w:qFormat/>
    <w:rsid w:val="003C7E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2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EC"/>
  </w:style>
  <w:style w:type="paragraph" w:styleId="Footer">
    <w:name w:val="footer"/>
    <w:basedOn w:val="Normal"/>
    <w:link w:val="FooterChar"/>
    <w:uiPriority w:val="99"/>
    <w:unhideWhenUsed/>
    <w:rsid w:val="00B32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EC"/>
  </w:style>
  <w:style w:type="paragraph" w:customStyle="1" w:styleId="font9">
    <w:name w:val="font_9"/>
    <w:basedOn w:val="Normal"/>
    <w:rsid w:val="00CD25F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af-ZA"/>
    </w:rPr>
  </w:style>
  <w:style w:type="character" w:customStyle="1" w:styleId="color17">
    <w:name w:val="color_17"/>
    <w:basedOn w:val="DefaultParagraphFont"/>
    <w:rsid w:val="00CD25F3"/>
  </w:style>
  <w:style w:type="table" w:styleId="TableGrid">
    <w:name w:val="Table Grid"/>
    <w:basedOn w:val="TableNormal"/>
    <w:uiPriority w:val="59"/>
    <w:rsid w:val="00F902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innibos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Philna Scholtz INNIBOS PRODUKSIES</dc:creator>
  <cp:lastModifiedBy>Braam Smit</cp:lastModifiedBy>
  <cp:revision>2</cp:revision>
  <dcterms:created xsi:type="dcterms:W3CDTF">2022-04-21T11:40:00Z</dcterms:created>
  <dcterms:modified xsi:type="dcterms:W3CDTF">2022-04-21T11:40:00Z</dcterms:modified>
</cp:coreProperties>
</file>